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Default="002155B0" w:rsidP="00400753">
      <w:pPr>
        <w:spacing w:before="160" w:after="160"/>
        <w:ind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EF7417" w:rsidRDefault="00EF7417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00753">
        <w:rPr>
          <w:rFonts w:ascii="Calibri" w:hAnsi="Calibri" w:cs="Calibri"/>
        </w:rPr>
        <w:t>www.levnymakrolon.cz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400753">
        <w:rPr>
          <w:rFonts w:ascii="Calibri" w:hAnsi="Calibri" w:cs="Calibri"/>
        </w:rPr>
        <w:t>Plast partner spol. s r.o.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00753">
        <w:rPr>
          <w:rFonts w:ascii="Calibri" w:hAnsi="Calibri" w:cs="Calibri"/>
        </w:rPr>
        <w:t>Havlíčkova 170, 533 04 Sezemice</w:t>
      </w:r>
    </w:p>
    <w:p w:rsidR="002155B0" w:rsidRDefault="00400753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  <w:t>48153541/CZ48153541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00753">
        <w:rPr>
          <w:rFonts w:ascii="Calibri" w:hAnsi="Calibri" w:cs="Calibri"/>
        </w:rPr>
        <w:t>info@levnymakrolon.cz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400753">
        <w:rPr>
          <w:rFonts w:ascii="Calibri" w:hAnsi="Calibri" w:cs="Calibri"/>
        </w:rPr>
        <w:t>+420 725 535 373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F1" w:rsidRDefault="002018F1" w:rsidP="008A289C">
      <w:pPr>
        <w:spacing w:after="0" w:line="240" w:lineRule="auto"/>
      </w:pPr>
      <w:r>
        <w:separator/>
      </w:r>
    </w:p>
  </w:endnote>
  <w:endnote w:type="continuationSeparator" w:id="0">
    <w:p w:rsidR="002018F1" w:rsidRDefault="002018F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F1" w:rsidRDefault="002018F1" w:rsidP="008A289C">
      <w:pPr>
        <w:spacing w:after="0" w:line="240" w:lineRule="auto"/>
      </w:pPr>
      <w:r>
        <w:separator/>
      </w:r>
    </w:p>
  </w:footnote>
  <w:footnote w:type="continuationSeparator" w:id="0">
    <w:p w:rsidR="002018F1" w:rsidRDefault="002018F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400753" w:rsidRPr="00987F02">
        <w:rPr>
          <w:rStyle w:val="Hypertextovodkaz"/>
          <w:rFonts w:asciiTheme="majorHAnsi" w:eastAsiaTheme="majorEastAsia" w:hAnsiTheme="majorHAnsi" w:cstheme="majorBidi"/>
          <w:i/>
        </w:rPr>
        <w:t>www.levnymakrolon.cz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018F1"/>
    <w:rsid w:val="002155B0"/>
    <w:rsid w:val="00344742"/>
    <w:rsid w:val="00400753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vnymakrol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481D-DDC3-4BFB-8805-40722E12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Martin</cp:lastModifiedBy>
  <cp:revision>5</cp:revision>
  <cp:lastPrinted>2014-01-14T15:56:00Z</cp:lastPrinted>
  <dcterms:created xsi:type="dcterms:W3CDTF">2014-01-14T16:00:00Z</dcterms:created>
  <dcterms:modified xsi:type="dcterms:W3CDTF">2014-08-06T05:57:00Z</dcterms:modified>
</cp:coreProperties>
</file>